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BC1" w:rsidRPr="00916C24" w:rsidRDefault="009B1BC1" w:rsidP="009B1BC1">
      <w:pPr>
        <w:pStyle w:val="Header"/>
        <w:rPr>
          <w:rFonts w:ascii="Times New Roman" w:hAnsi="Times New Roman"/>
          <w:sz w:val="20"/>
          <w:szCs w:val="20"/>
        </w:rPr>
      </w:pPr>
      <w:r w:rsidRPr="00944111">
        <w:rPr>
          <w:rFonts w:ascii="Times New Roman" w:hAnsi="Times New Roman"/>
          <w:sz w:val="20"/>
          <w:szCs w:val="20"/>
        </w:rPr>
        <w:t>Indian Journal of Basic and Applied Medical Research;</w:t>
      </w:r>
      <w:r>
        <w:rPr>
          <w:rFonts w:ascii="Times New Roman" w:hAnsi="Times New Roman"/>
          <w:sz w:val="20"/>
          <w:szCs w:val="20"/>
        </w:rPr>
        <w:t xml:space="preserve"> September 2016: Vol.-5, Issue- 4, P. 2</w:t>
      </w:r>
      <w:r w:rsidR="00206F73">
        <w:rPr>
          <w:rFonts w:ascii="Times New Roman" w:hAnsi="Times New Roman"/>
          <w:sz w:val="20"/>
          <w:szCs w:val="20"/>
        </w:rPr>
        <w:t>0-25</w:t>
      </w:r>
    </w:p>
    <w:p w:rsidR="009B1BC1" w:rsidRDefault="009B1BC1" w:rsidP="009B1BC1">
      <w:pPr>
        <w:tabs>
          <w:tab w:val="left" w:pos="2775"/>
        </w:tabs>
        <w:spacing w:after="0" w:line="360" w:lineRule="auto"/>
        <w:jc w:val="both"/>
        <w:rPr>
          <w:rFonts w:asciiTheme="majorHAnsi" w:hAnsiTheme="majorHAnsi" w:cs="Times New Roman"/>
          <w:b/>
          <w:bCs/>
          <w:sz w:val="24"/>
          <w:szCs w:val="24"/>
          <w:highlight w:val="lightGray"/>
        </w:rPr>
      </w:pPr>
    </w:p>
    <w:p w:rsidR="00206F73" w:rsidRPr="00B51371" w:rsidRDefault="00206F73" w:rsidP="00206F73">
      <w:pPr>
        <w:spacing w:after="0" w:line="360" w:lineRule="auto"/>
        <w:ind w:left="-288" w:right="567"/>
        <w:jc w:val="both"/>
        <w:rPr>
          <w:rFonts w:asciiTheme="majorHAnsi" w:hAnsiTheme="majorHAnsi" w:cs="Times New Roman"/>
          <w:b/>
          <w:bCs/>
          <w:sz w:val="24"/>
          <w:szCs w:val="24"/>
        </w:rPr>
      </w:pPr>
      <w:r w:rsidRPr="00B51371">
        <w:rPr>
          <w:rFonts w:asciiTheme="majorHAnsi" w:hAnsiTheme="majorHAnsi" w:cs="Times New Roman"/>
          <w:b/>
          <w:bCs/>
          <w:sz w:val="24"/>
          <w:szCs w:val="24"/>
          <w:highlight w:val="lightGray"/>
        </w:rPr>
        <w:t>Original article</w:t>
      </w:r>
    </w:p>
    <w:p w:rsidR="00206F73" w:rsidRPr="00B51371" w:rsidRDefault="00206F73" w:rsidP="00206F73">
      <w:pPr>
        <w:spacing w:after="0" w:line="360" w:lineRule="auto"/>
        <w:ind w:left="-288" w:right="567"/>
        <w:rPr>
          <w:rFonts w:asciiTheme="majorHAnsi" w:hAnsiTheme="majorHAnsi" w:cs="Times New Roman"/>
          <w:b/>
          <w:bCs/>
          <w:color w:val="1F497D" w:themeColor="text2"/>
          <w:sz w:val="28"/>
          <w:szCs w:val="28"/>
        </w:rPr>
      </w:pPr>
      <w:r w:rsidRPr="00B51371">
        <w:rPr>
          <w:rFonts w:asciiTheme="majorHAnsi" w:hAnsiTheme="majorHAnsi" w:cs="Times New Roman"/>
          <w:b/>
          <w:bCs/>
          <w:color w:val="1F497D" w:themeColor="text2"/>
          <w:sz w:val="28"/>
          <w:szCs w:val="28"/>
        </w:rPr>
        <w:t xml:space="preserve">Clinicopathological study of </w:t>
      </w:r>
      <w:r>
        <w:rPr>
          <w:rFonts w:asciiTheme="majorHAnsi" w:hAnsiTheme="majorHAnsi" w:cs="Times New Roman"/>
          <w:b/>
          <w:bCs/>
          <w:color w:val="1F497D" w:themeColor="text2"/>
          <w:sz w:val="28"/>
          <w:szCs w:val="28"/>
        </w:rPr>
        <w:t xml:space="preserve"> </w:t>
      </w:r>
      <w:r w:rsidRPr="00B51371">
        <w:rPr>
          <w:rFonts w:asciiTheme="majorHAnsi" w:hAnsiTheme="majorHAnsi" w:cs="Times New Roman"/>
          <w:b/>
          <w:bCs/>
          <w:color w:val="1F497D" w:themeColor="text2"/>
          <w:sz w:val="28"/>
          <w:szCs w:val="28"/>
        </w:rPr>
        <w:t>Dermatofibrosarcoma</w:t>
      </w:r>
      <w:r>
        <w:rPr>
          <w:rFonts w:asciiTheme="majorHAnsi" w:hAnsiTheme="majorHAnsi" w:cs="Times New Roman"/>
          <w:b/>
          <w:bCs/>
          <w:color w:val="1F497D" w:themeColor="text2"/>
          <w:sz w:val="28"/>
          <w:szCs w:val="28"/>
        </w:rPr>
        <w:t xml:space="preserve"> </w:t>
      </w:r>
      <w:r w:rsidRPr="00B51371">
        <w:rPr>
          <w:rFonts w:asciiTheme="majorHAnsi" w:hAnsiTheme="majorHAnsi" w:cs="Times New Roman"/>
          <w:b/>
          <w:bCs/>
          <w:color w:val="1F497D" w:themeColor="text2"/>
          <w:sz w:val="28"/>
          <w:szCs w:val="28"/>
        </w:rPr>
        <w:t>Protuberans – An experience in a rural tertiary care hospital</w:t>
      </w:r>
    </w:p>
    <w:p w:rsidR="00206F73" w:rsidRPr="00B51371" w:rsidRDefault="00206F73" w:rsidP="00206F73">
      <w:pPr>
        <w:spacing w:after="0" w:line="360" w:lineRule="auto"/>
        <w:ind w:left="-288" w:right="567"/>
        <w:jc w:val="both"/>
        <w:rPr>
          <w:rFonts w:asciiTheme="majorHAnsi" w:hAnsiTheme="majorHAnsi" w:cs="Times New Roman"/>
          <w:b/>
          <w:vertAlign w:val="superscript"/>
        </w:rPr>
      </w:pPr>
      <w:r w:rsidRPr="00B51371">
        <w:rPr>
          <w:rFonts w:asciiTheme="majorHAnsi" w:hAnsiTheme="majorHAnsi" w:cs="Times New Roman"/>
          <w:b/>
        </w:rPr>
        <w:t>Wasim M.Khatib,</w:t>
      </w:r>
      <w:r w:rsidRPr="00B51371">
        <w:rPr>
          <w:rFonts w:asciiTheme="majorHAnsi" w:hAnsiTheme="majorHAnsi" w:cs="Times New Roman"/>
          <w:b/>
          <w:vertAlign w:val="superscript"/>
        </w:rPr>
        <w:t>1</w:t>
      </w:r>
      <w:r w:rsidRPr="00B51371">
        <w:rPr>
          <w:rFonts w:asciiTheme="majorHAnsi" w:hAnsiTheme="majorHAnsi" w:cs="Times New Roman"/>
          <w:b/>
        </w:rPr>
        <w:t xml:space="preserve"> Sunil V. Jagtap,</w:t>
      </w:r>
      <w:r w:rsidRPr="00B51371">
        <w:rPr>
          <w:rFonts w:asciiTheme="majorHAnsi" w:hAnsiTheme="majorHAnsi" w:cs="Times New Roman"/>
          <w:b/>
          <w:vertAlign w:val="superscript"/>
        </w:rPr>
        <w:t>2</w:t>
      </w:r>
      <w:r w:rsidRPr="00B51371">
        <w:rPr>
          <w:rFonts w:asciiTheme="majorHAnsi" w:hAnsiTheme="majorHAnsi" w:cs="Times New Roman"/>
          <w:b/>
        </w:rPr>
        <w:t>Pankti M. Patel,</w:t>
      </w:r>
      <w:r w:rsidRPr="00B51371">
        <w:rPr>
          <w:rFonts w:asciiTheme="majorHAnsi" w:hAnsiTheme="majorHAnsi" w:cs="Times New Roman"/>
          <w:b/>
          <w:vertAlign w:val="superscript"/>
        </w:rPr>
        <w:t>3</w:t>
      </w:r>
      <w:r w:rsidRPr="00B51371">
        <w:rPr>
          <w:rFonts w:asciiTheme="majorHAnsi" w:hAnsiTheme="majorHAnsi" w:cs="Times New Roman"/>
          <w:b/>
        </w:rPr>
        <w:t xml:space="preserve"> Rakesh B. Demde,</w:t>
      </w:r>
      <w:r w:rsidRPr="00B51371">
        <w:rPr>
          <w:rFonts w:asciiTheme="majorHAnsi" w:hAnsiTheme="majorHAnsi" w:cs="Times New Roman"/>
          <w:b/>
          <w:vertAlign w:val="superscript"/>
        </w:rPr>
        <w:t>3</w:t>
      </w:r>
    </w:p>
    <w:p w:rsidR="00206F73" w:rsidRPr="00B51371" w:rsidRDefault="00206F73" w:rsidP="00206F73">
      <w:pPr>
        <w:spacing w:after="0" w:line="360" w:lineRule="auto"/>
        <w:ind w:left="-288" w:right="567"/>
        <w:jc w:val="both"/>
        <w:rPr>
          <w:rFonts w:asciiTheme="majorHAnsi" w:hAnsiTheme="majorHAnsi" w:cs="Times New Roman"/>
          <w:sz w:val="20"/>
          <w:szCs w:val="20"/>
        </w:rPr>
      </w:pPr>
    </w:p>
    <w:p w:rsidR="00206F73" w:rsidRPr="00B51371" w:rsidRDefault="00206F73" w:rsidP="00206F73">
      <w:pPr>
        <w:spacing w:after="0" w:line="360" w:lineRule="auto"/>
        <w:ind w:left="-288" w:right="567"/>
        <w:jc w:val="both"/>
        <w:rPr>
          <w:rFonts w:asciiTheme="majorHAnsi" w:hAnsiTheme="majorHAnsi" w:cs="Times New Roman"/>
          <w:sz w:val="18"/>
          <w:szCs w:val="18"/>
        </w:rPr>
      </w:pPr>
      <w:r w:rsidRPr="00B51371">
        <w:rPr>
          <w:rFonts w:asciiTheme="majorHAnsi" w:hAnsiTheme="majorHAnsi" w:cs="Times New Roman"/>
          <w:sz w:val="18"/>
          <w:szCs w:val="18"/>
        </w:rPr>
        <w:t xml:space="preserve">1 - Assistant Professor, Department of Pathology, KIMS, Karad, Maharashtra, India. </w:t>
      </w:r>
    </w:p>
    <w:p w:rsidR="00206F73" w:rsidRPr="00B51371" w:rsidRDefault="00206F73" w:rsidP="00206F73">
      <w:pPr>
        <w:spacing w:after="0" w:line="360" w:lineRule="auto"/>
        <w:ind w:left="-288" w:right="567"/>
        <w:jc w:val="both"/>
        <w:rPr>
          <w:rFonts w:asciiTheme="majorHAnsi" w:hAnsiTheme="majorHAnsi" w:cs="Times New Roman"/>
          <w:sz w:val="18"/>
          <w:szCs w:val="18"/>
        </w:rPr>
      </w:pPr>
      <w:r w:rsidRPr="00B51371">
        <w:rPr>
          <w:rFonts w:asciiTheme="majorHAnsi" w:hAnsiTheme="majorHAnsi" w:cs="Times New Roman"/>
          <w:sz w:val="18"/>
          <w:szCs w:val="18"/>
        </w:rPr>
        <w:t xml:space="preserve">2 - Professor, Department of Pathology, KIMS, Karad, Maharashtra, India. </w:t>
      </w:r>
    </w:p>
    <w:p w:rsidR="00206F73" w:rsidRPr="00B51371" w:rsidRDefault="00206F73" w:rsidP="00206F73">
      <w:pPr>
        <w:spacing w:after="0" w:line="360" w:lineRule="auto"/>
        <w:ind w:left="-288" w:right="567"/>
        <w:jc w:val="both"/>
        <w:rPr>
          <w:rFonts w:asciiTheme="majorHAnsi" w:hAnsiTheme="majorHAnsi" w:cs="Times New Roman"/>
          <w:sz w:val="18"/>
          <w:szCs w:val="18"/>
        </w:rPr>
      </w:pPr>
      <w:r w:rsidRPr="00B51371">
        <w:rPr>
          <w:rFonts w:asciiTheme="majorHAnsi" w:hAnsiTheme="majorHAnsi" w:cs="Times New Roman"/>
          <w:sz w:val="18"/>
          <w:szCs w:val="18"/>
        </w:rPr>
        <w:t xml:space="preserve">3 - Assistant Lecturer, Department of Pathology, KIMS, Karad, Maharashtra, India. </w:t>
      </w:r>
    </w:p>
    <w:p w:rsidR="00206F73" w:rsidRDefault="00206F73" w:rsidP="00206F73">
      <w:pPr>
        <w:pBdr>
          <w:bottom w:val="single" w:sz="6" w:space="1" w:color="auto"/>
        </w:pBdr>
        <w:spacing w:after="0" w:line="360" w:lineRule="auto"/>
        <w:ind w:left="-288" w:right="567"/>
        <w:rPr>
          <w:rFonts w:asciiTheme="majorHAnsi" w:eastAsia="Calibri" w:hAnsiTheme="majorHAnsi" w:cs="Times New Roman"/>
          <w:sz w:val="18"/>
          <w:szCs w:val="18"/>
        </w:rPr>
      </w:pPr>
      <w:r w:rsidRPr="00B51371">
        <w:rPr>
          <w:rFonts w:asciiTheme="majorHAnsi" w:eastAsia="Calibri" w:hAnsiTheme="majorHAnsi" w:cs="Times New Roman"/>
          <w:sz w:val="18"/>
          <w:szCs w:val="18"/>
        </w:rPr>
        <w:t>Corresponding    author: Dr. Wasim M. Khatib , Assistant Professor, Department of Pathology, KIMSDU,  Karad.</w:t>
      </w:r>
    </w:p>
    <w:p w:rsidR="00206F73" w:rsidRPr="00B51371" w:rsidRDefault="00206F73" w:rsidP="00206F73">
      <w:pPr>
        <w:spacing w:after="0" w:line="360" w:lineRule="auto"/>
        <w:ind w:left="-288" w:right="567"/>
        <w:jc w:val="both"/>
        <w:rPr>
          <w:rFonts w:ascii="Times New Roman" w:hAnsi="Times New Roman" w:cs="Times New Roman"/>
          <w:sz w:val="20"/>
          <w:szCs w:val="20"/>
        </w:rPr>
      </w:pPr>
    </w:p>
    <w:p w:rsidR="00206F73" w:rsidRPr="00B51371" w:rsidRDefault="00206F73" w:rsidP="00206F73">
      <w:pPr>
        <w:spacing w:after="0" w:line="360" w:lineRule="auto"/>
        <w:ind w:left="-288" w:right="567"/>
        <w:jc w:val="both"/>
        <w:rPr>
          <w:rFonts w:ascii="Times New Roman" w:hAnsi="Times New Roman" w:cs="Times New Roman"/>
          <w:b/>
          <w:bCs/>
          <w:sz w:val="20"/>
          <w:szCs w:val="20"/>
        </w:rPr>
      </w:pPr>
      <w:r w:rsidRPr="00B51371">
        <w:rPr>
          <w:rFonts w:ascii="Times New Roman" w:hAnsi="Times New Roman" w:cs="Times New Roman"/>
          <w:b/>
          <w:bCs/>
          <w:sz w:val="20"/>
          <w:szCs w:val="20"/>
        </w:rPr>
        <w:t xml:space="preserve">Abstract: </w:t>
      </w:r>
    </w:p>
    <w:p w:rsidR="00206F73" w:rsidRPr="00B51371" w:rsidRDefault="00206F73" w:rsidP="00206F73">
      <w:pPr>
        <w:spacing w:after="0" w:line="360" w:lineRule="auto"/>
        <w:ind w:left="-288" w:right="567"/>
        <w:jc w:val="both"/>
        <w:rPr>
          <w:rFonts w:ascii="Times New Roman" w:hAnsi="Times New Roman" w:cs="Times New Roman"/>
          <w:b/>
          <w:bCs/>
          <w:sz w:val="18"/>
          <w:szCs w:val="18"/>
        </w:rPr>
      </w:pPr>
      <w:r w:rsidRPr="00B51371">
        <w:rPr>
          <w:rFonts w:ascii="Times New Roman" w:hAnsi="Times New Roman" w:cs="Times New Roman"/>
          <w:b/>
          <w:bCs/>
          <w:sz w:val="18"/>
          <w:szCs w:val="18"/>
        </w:rPr>
        <w:t xml:space="preserve">Background:  </w:t>
      </w:r>
      <w:r w:rsidRPr="00B51371">
        <w:rPr>
          <w:rFonts w:ascii="Times New Roman" w:hAnsi="Times New Roman" w:cs="Times New Roman"/>
          <w:sz w:val="18"/>
          <w:szCs w:val="18"/>
        </w:rPr>
        <w:t>Dermatofibrosarcoma Protruberans (DFSP) is an intermediate grade soft tissue tumor with rare metastasizing potential but frequent recurrence rate.</w:t>
      </w:r>
    </w:p>
    <w:p w:rsidR="00206F73" w:rsidRPr="00B51371" w:rsidRDefault="00206F73" w:rsidP="00206F73">
      <w:pPr>
        <w:spacing w:after="0" w:line="360" w:lineRule="auto"/>
        <w:ind w:left="-288" w:right="567"/>
        <w:jc w:val="both"/>
        <w:rPr>
          <w:rFonts w:ascii="Times New Roman" w:hAnsi="Times New Roman" w:cs="Times New Roman"/>
          <w:b/>
          <w:bCs/>
          <w:sz w:val="18"/>
          <w:szCs w:val="18"/>
        </w:rPr>
      </w:pPr>
      <w:r w:rsidRPr="00B51371">
        <w:rPr>
          <w:rFonts w:ascii="Times New Roman" w:hAnsi="Times New Roman" w:cs="Times New Roman"/>
          <w:b/>
          <w:bCs/>
          <w:sz w:val="18"/>
          <w:szCs w:val="18"/>
        </w:rPr>
        <w:t xml:space="preserve">Material and Methods: </w:t>
      </w:r>
      <w:r w:rsidRPr="00B51371">
        <w:rPr>
          <w:rFonts w:ascii="Times New Roman" w:hAnsi="Times New Roman" w:cs="Times New Roman"/>
          <w:sz w:val="18"/>
          <w:szCs w:val="18"/>
        </w:rPr>
        <w:t>The present study is a retrospective study of the clinicopathological features of 09 cases of histopathologically proven DFSP cases which had been treated in our institute over the last 8 years (2009-2016). Follow up period was 6 months to 86months.</w:t>
      </w:r>
    </w:p>
    <w:p w:rsidR="00206F73" w:rsidRPr="00B51371" w:rsidRDefault="00206F73" w:rsidP="00206F73">
      <w:pPr>
        <w:spacing w:after="0" w:line="360" w:lineRule="auto"/>
        <w:ind w:left="-288" w:right="567"/>
        <w:jc w:val="both"/>
        <w:rPr>
          <w:rFonts w:ascii="Times New Roman" w:hAnsi="Times New Roman" w:cs="Times New Roman"/>
          <w:b/>
          <w:bCs/>
          <w:sz w:val="18"/>
          <w:szCs w:val="18"/>
        </w:rPr>
      </w:pPr>
      <w:r w:rsidRPr="00B51371">
        <w:rPr>
          <w:rFonts w:ascii="Times New Roman" w:hAnsi="Times New Roman" w:cs="Times New Roman"/>
          <w:b/>
          <w:bCs/>
          <w:sz w:val="18"/>
          <w:szCs w:val="18"/>
        </w:rPr>
        <w:t xml:space="preserve">Results/Observation: </w:t>
      </w:r>
      <w:r w:rsidRPr="00B51371">
        <w:rPr>
          <w:rFonts w:ascii="Times New Roman" w:hAnsi="Times New Roman" w:cs="Times New Roman"/>
          <w:sz w:val="18"/>
          <w:szCs w:val="18"/>
        </w:rPr>
        <w:t>Nine cases of DFSP were noted. The demographic details with site of appearance were studied. Treatment protocols in the form of wide local excision with or without radiotherapy were applied 03 patients showed local recurrence. DFSP has a tendency of frequent local recurrence.</w:t>
      </w:r>
    </w:p>
    <w:p w:rsidR="00206F73" w:rsidRPr="00B51371" w:rsidRDefault="00206F73" w:rsidP="00206F73">
      <w:pPr>
        <w:spacing w:after="0" w:line="360" w:lineRule="auto"/>
        <w:ind w:left="-288" w:right="567"/>
        <w:jc w:val="both"/>
        <w:rPr>
          <w:rFonts w:ascii="Times New Roman" w:hAnsi="Times New Roman" w:cs="Times New Roman"/>
          <w:b/>
          <w:bCs/>
          <w:sz w:val="18"/>
          <w:szCs w:val="18"/>
        </w:rPr>
      </w:pPr>
      <w:r w:rsidRPr="00B51371">
        <w:rPr>
          <w:rFonts w:ascii="Times New Roman" w:hAnsi="Times New Roman" w:cs="Times New Roman"/>
          <w:b/>
          <w:bCs/>
          <w:sz w:val="18"/>
          <w:szCs w:val="18"/>
        </w:rPr>
        <w:t xml:space="preserve">Conclusion : </w:t>
      </w:r>
      <w:r w:rsidRPr="00B51371">
        <w:rPr>
          <w:rFonts w:ascii="Times New Roman" w:hAnsi="Times New Roman" w:cs="Times New Roman"/>
          <w:sz w:val="18"/>
          <w:szCs w:val="18"/>
        </w:rPr>
        <w:t>Though DFSP is an intermediate grade tumor, owing to its tendency to recur frequently, strict follow up is recommended. Outcome is excellent.</w:t>
      </w:r>
    </w:p>
    <w:p w:rsidR="00206F73" w:rsidRPr="00B51371" w:rsidRDefault="00206F73" w:rsidP="00206F73">
      <w:pPr>
        <w:pBdr>
          <w:bottom w:val="single" w:sz="6" w:space="1" w:color="auto"/>
        </w:pBdr>
        <w:spacing w:after="0" w:line="360" w:lineRule="auto"/>
        <w:ind w:left="-288" w:right="567"/>
        <w:jc w:val="both"/>
        <w:rPr>
          <w:rFonts w:ascii="Times New Roman" w:hAnsi="Times New Roman" w:cs="Times New Roman"/>
          <w:sz w:val="18"/>
          <w:szCs w:val="18"/>
        </w:rPr>
      </w:pPr>
      <w:r w:rsidRPr="00B51371">
        <w:rPr>
          <w:rFonts w:ascii="Times New Roman" w:hAnsi="Times New Roman" w:cs="Times New Roman"/>
          <w:b/>
          <w:bCs/>
          <w:sz w:val="18"/>
          <w:szCs w:val="18"/>
        </w:rPr>
        <w:t>Key words</w:t>
      </w:r>
      <w:r w:rsidRPr="00B51371">
        <w:rPr>
          <w:rFonts w:ascii="Times New Roman" w:hAnsi="Times New Roman" w:cs="Times New Roman"/>
          <w:sz w:val="18"/>
          <w:szCs w:val="18"/>
        </w:rPr>
        <w:t>: DFSP, Intermediate, Soft tissue</w:t>
      </w:r>
    </w:p>
    <w:p w:rsidR="00E26E32" w:rsidRPr="009B1BC1" w:rsidRDefault="00E26E32" w:rsidP="00206F73">
      <w:pPr>
        <w:tabs>
          <w:tab w:val="left" w:pos="2775"/>
        </w:tabs>
        <w:spacing w:after="0" w:line="360" w:lineRule="auto"/>
        <w:jc w:val="both"/>
        <w:rPr>
          <w:szCs w:val="20"/>
        </w:rPr>
      </w:pPr>
    </w:p>
    <w:sectPr w:rsidR="00E26E32" w:rsidRPr="009B1BC1" w:rsidSect="00A65ED8">
      <w:footerReference w:type="default" r:id="rId7"/>
      <w:pgSz w:w="12240" w:h="15840"/>
      <w:pgMar w:top="1440" w:right="1440" w:bottom="1440" w:left="1440" w:header="720" w:footer="720" w:gutter="0"/>
      <w:pgNumType w:start="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F4B" w:rsidRDefault="00047F4B" w:rsidP="0088435A">
      <w:pPr>
        <w:spacing w:after="0" w:line="240" w:lineRule="auto"/>
      </w:pPr>
      <w:r>
        <w:separator/>
      </w:r>
    </w:p>
  </w:endnote>
  <w:endnote w:type="continuationSeparator" w:id="1">
    <w:p w:rsidR="00047F4B" w:rsidRDefault="00047F4B" w:rsidP="00884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C24" w:rsidRDefault="00916C24" w:rsidP="004E5515">
    <w:pPr>
      <w:pStyle w:val="Footer"/>
      <w:jc w:val="center"/>
    </w:pPr>
    <w:r>
      <w:rPr>
        <w:sz w:val="0"/>
        <w:szCs w:val="0"/>
      </w:rPr>
      <w:tab/>
    </w:r>
  </w:p>
  <w:p w:rsidR="00C76891" w:rsidRDefault="00C76891" w:rsidP="00916C24">
    <w:pPr>
      <w:tabs>
        <w:tab w:val="left" w:pos="2702"/>
      </w:tabs>
      <w:spacing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F4B" w:rsidRDefault="00047F4B" w:rsidP="0088435A">
      <w:pPr>
        <w:spacing w:after="0" w:line="240" w:lineRule="auto"/>
      </w:pPr>
      <w:r>
        <w:separator/>
      </w:r>
    </w:p>
  </w:footnote>
  <w:footnote w:type="continuationSeparator" w:id="1">
    <w:p w:rsidR="00047F4B" w:rsidRDefault="00047F4B" w:rsidP="008843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2FD0"/>
    <w:multiLevelType w:val="hybridMultilevel"/>
    <w:tmpl w:val="2CB0C12E"/>
    <w:lvl w:ilvl="0" w:tplc="53EE54D6">
      <w:start w:val="1"/>
      <w:numFmt w:val="decimal"/>
      <w:lvlText w:val="%1."/>
      <w:lvlJc w:val="left"/>
      <w:pPr>
        <w:ind w:left="720" w:hanging="360"/>
      </w:pPr>
      <w:rPr>
        <w:rFonts w:hint="default"/>
        <w:color w:val="010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594FD2"/>
    <w:multiLevelType w:val="hybridMultilevel"/>
    <w:tmpl w:val="F1947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5871EB"/>
    <w:multiLevelType w:val="hybridMultilevel"/>
    <w:tmpl w:val="7C3EF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C86A61"/>
    <w:multiLevelType w:val="multilevel"/>
    <w:tmpl w:val="95BCB6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0C56695"/>
    <w:multiLevelType w:val="hybridMultilevel"/>
    <w:tmpl w:val="F408A258"/>
    <w:lvl w:ilvl="0" w:tplc="43BC0A92">
      <w:start w:val="1"/>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C73405"/>
    <w:multiLevelType w:val="hybridMultilevel"/>
    <w:tmpl w:val="1F7C37FA"/>
    <w:lvl w:ilvl="0" w:tplc="CFE06842">
      <w:start w:val="1"/>
      <w:numFmt w:val="decimal"/>
      <w:lvlText w:val="%1."/>
      <w:lvlJc w:val="left"/>
      <w:pPr>
        <w:ind w:left="720" w:hanging="360"/>
      </w:pPr>
      <w:rPr>
        <w:rFonts w:hint="default"/>
        <w:color w:val="010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5E3E41"/>
    <w:multiLevelType w:val="hybridMultilevel"/>
    <w:tmpl w:val="5D2AB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savePreviewPicture/>
  <w:hdrShapeDefaults>
    <o:shapedefaults v:ext="edit" spidmax="38914"/>
  </w:hdrShapeDefaults>
  <w:footnotePr>
    <w:footnote w:id="0"/>
    <w:footnote w:id="1"/>
  </w:footnotePr>
  <w:endnotePr>
    <w:endnote w:id="0"/>
    <w:endnote w:id="1"/>
  </w:endnotePr>
  <w:compat/>
  <w:rsids>
    <w:rsidRoot w:val="008526C3"/>
    <w:rsid w:val="000061B3"/>
    <w:rsid w:val="00047F4B"/>
    <w:rsid w:val="0006104F"/>
    <w:rsid w:val="00093352"/>
    <w:rsid w:val="000C01B5"/>
    <w:rsid w:val="00134F02"/>
    <w:rsid w:val="0018725A"/>
    <w:rsid w:val="001B7FF5"/>
    <w:rsid w:val="001D6145"/>
    <w:rsid w:val="001E2948"/>
    <w:rsid w:val="00206F73"/>
    <w:rsid w:val="00252273"/>
    <w:rsid w:val="00274F00"/>
    <w:rsid w:val="002E7F03"/>
    <w:rsid w:val="003066B1"/>
    <w:rsid w:val="00323AFE"/>
    <w:rsid w:val="00342220"/>
    <w:rsid w:val="003B0C42"/>
    <w:rsid w:val="00494B0E"/>
    <w:rsid w:val="00497815"/>
    <w:rsid w:val="004E5515"/>
    <w:rsid w:val="004E72AF"/>
    <w:rsid w:val="004F6647"/>
    <w:rsid w:val="00521001"/>
    <w:rsid w:val="005711E2"/>
    <w:rsid w:val="00586F87"/>
    <w:rsid w:val="005A797A"/>
    <w:rsid w:val="005B330C"/>
    <w:rsid w:val="005C342B"/>
    <w:rsid w:val="005D2AFD"/>
    <w:rsid w:val="00636CA6"/>
    <w:rsid w:val="00773837"/>
    <w:rsid w:val="0078249F"/>
    <w:rsid w:val="007A5263"/>
    <w:rsid w:val="007C3B1D"/>
    <w:rsid w:val="007C6CC8"/>
    <w:rsid w:val="00816A59"/>
    <w:rsid w:val="0084034A"/>
    <w:rsid w:val="008526C3"/>
    <w:rsid w:val="00873B72"/>
    <w:rsid w:val="0088435A"/>
    <w:rsid w:val="008A3BB7"/>
    <w:rsid w:val="008D692B"/>
    <w:rsid w:val="00916C24"/>
    <w:rsid w:val="00933BCB"/>
    <w:rsid w:val="00934AB4"/>
    <w:rsid w:val="00953258"/>
    <w:rsid w:val="009548A4"/>
    <w:rsid w:val="00981807"/>
    <w:rsid w:val="0099569B"/>
    <w:rsid w:val="009B1BC1"/>
    <w:rsid w:val="009D4D97"/>
    <w:rsid w:val="009E723C"/>
    <w:rsid w:val="00A02C0E"/>
    <w:rsid w:val="00A45CD6"/>
    <w:rsid w:val="00A576C6"/>
    <w:rsid w:val="00A65ED8"/>
    <w:rsid w:val="00A83F59"/>
    <w:rsid w:val="00AA7176"/>
    <w:rsid w:val="00AB382F"/>
    <w:rsid w:val="00AE3137"/>
    <w:rsid w:val="00B10339"/>
    <w:rsid w:val="00B24E40"/>
    <w:rsid w:val="00B365A3"/>
    <w:rsid w:val="00B4614C"/>
    <w:rsid w:val="00BB3EDE"/>
    <w:rsid w:val="00BD77E4"/>
    <w:rsid w:val="00C4223F"/>
    <w:rsid w:val="00C76891"/>
    <w:rsid w:val="00C86E47"/>
    <w:rsid w:val="00C937AF"/>
    <w:rsid w:val="00CA0899"/>
    <w:rsid w:val="00CD701A"/>
    <w:rsid w:val="00CE139D"/>
    <w:rsid w:val="00D36740"/>
    <w:rsid w:val="00D503F8"/>
    <w:rsid w:val="00E2259E"/>
    <w:rsid w:val="00E26E32"/>
    <w:rsid w:val="00EC423B"/>
    <w:rsid w:val="00F212F6"/>
    <w:rsid w:val="00F3740A"/>
    <w:rsid w:val="00F37947"/>
    <w:rsid w:val="00F53393"/>
    <w:rsid w:val="00F65502"/>
    <w:rsid w:val="00FF72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C3"/>
  </w:style>
  <w:style w:type="paragraph" w:styleId="Heading1">
    <w:name w:val="heading 1"/>
    <w:basedOn w:val="Normal"/>
    <w:next w:val="Normal"/>
    <w:link w:val="Heading1Char"/>
    <w:uiPriority w:val="9"/>
    <w:qFormat/>
    <w:rsid w:val="001D61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26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26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76891"/>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C76891"/>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C76891"/>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C76891"/>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C76891"/>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C76891"/>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6C3"/>
    <w:pPr>
      <w:ind w:left="720"/>
      <w:contextualSpacing/>
    </w:pPr>
  </w:style>
  <w:style w:type="character" w:customStyle="1" w:styleId="apple-converted-space">
    <w:name w:val="apple-converted-space"/>
    <w:basedOn w:val="DefaultParagraphFont"/>
    <w:rsid w:val="008526C3"/>
  </w:style>
  <w:style w:type="character" w:customStyle="1" w:styleId="Heading3Char">
    <w:name w:val="Heading 3 Char"/>
    <w:basedOn w:val="DefaultParagraphFont"/>
    <w:link w:val="Heading3"/>
    <w:uiPriority w:val="9"/>
    <w:rsid w:val="008526C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526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8526C3"/>
  </w:style>
  <w:style w:type="character" w:styleId="Hyperlink">
    <w:name w:val="Hyperlink"/>
    <w:basedOn w:val="DefaultParagraphFont"/>
    <w:uiPriority w:val="99"/>
    <w:semiHidden/>
    <w:unhideWhenUsed/>
    <w:rsid w:val="008526C3"/>
    <w:rPr>
      <w:color w:val="0000FF"/>
      <w:u w:val="single"/>
    </w:rPr>
  </w:style>
  <w:style w:type="character" w:customStyle="1" w:styleId="Heading2Char">
    <w:name w:val="Heading 2 Char"/>
    <w:basedOn w:val="DefaultParagraphFont"/>
    <w:link w:val="Heading2"/>
    <w:uiPriority w:val="9"/>
    <w:rsid w:val="008526C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D614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1D6145"/>
    <w:rPr>
      <w:b/>
      <w:bCs/>
    </w:rPr>
  </w:style>
  <w:style w:type="paragraph" w:styleId="Header">
    <w:name w:val="header"/>
    <w:aliases w:val="Char"/>
    <w:basedOn w:val="Normal"/>
    <w:link w:val="HeaderChar"/>
    <w:uiPriority w:val="99"/>
    <w:unhideWhenUsed/>
    <w:rsid w:val="0088435A"/>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88435A"/>
  </w:style>
  <w:style w:type="paragraph" w:styleId="Footer">
    <w:name w:val="footer"/>
    <w:basedOn w:val="Normal"/>
    <w:link w:val="FooterChar"/>
    <w:uiPriority w:val="99"/>
    <w:unhideWhenUsed/>
    <w:rsid w:val="00884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35A"/>
  </w:style>
  <w:style w:type="character" w:customStyle="1" w:styleId="Heading4Char">
    <w:name w:val="Heading 4 Char"/>
    <w:basedOn w:val="DefaultParagraphFont"/>
    <w:link w:val="Heading4"/>
    <w:uiPriority w:val="9"/>
    <w:semiHidden/>
    <w:rsid w:val="00C76891"/>
    <w:rPr>
      <w:rFonts w:eastAsiaTheme="minorEastAsia"/>
      <w:b/>
      <w:bCs/>
      <w:sz w:val="28"/>
      <w:szCs w:val="28"/>
    </w:rPr>
  </w:style>
  <w:style w:type="character" w:customStyle="1" w:styleId="Heading5Char">
    <w:name w:val="Heading 5 Char"/>
    <w:basedOn w:val="DefaultParagraphFont"/>
    <w:link w:val="Heading5"/>
    <w:uiPriority w:val="9"/>
    <w:semiHidden/>
    <w:rsid w:val="00C76891"/>
    <w:rPr>
      <w:rFonts w:eastAsiaTheme="minorEastAsia"/>
      <w:b/>
      <w:bCs/>
      <w:i/>
      <w:iCs/>
      <w:sz w:val="26"/>
      <w:szCs w:val="26"/>
    </w:rPr>
  </w:style>
  <w:style w:type="character" w:customStyle="1" w:styleId="Heading6Char">
    <w:name w:val="Heading 6 Char"/>
    <w:basedOn w:val="DefaultParagraphFont"/>
    <w:link w:val="Heading6"/>
    <w:rsid w:val="00C76891"/>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C76891"/>
    <w:rPr>
      <w:rFonts w:eastAsiaTheme="minorEastAsia"/>
      <w:sz w:val="24"/>
      <w:szCs w:val="24"/>
    </w:rPr>
  </w:style>
  <w:style w:type="character" w:customStyle="1" w:styleId="Heading8Char">
    <w:name w:val="Heading 8 Char"/>
    <w:basedOn w:val="DefaultParagraphFont"/>
    <w:link w:val="Heading8"/>
    <w:uiPriority w:val="9"/>
    <w:semiHidden/>
    <w:rsid w:val="00C76891"/>
    <w:rPr>
      <w:rFonts w:eastAsiaTheme="minorEastAsia"/>
      <w:i/>
      <w:iCs/>
      <w:sz w:val="24"/>
      <w:szCs w:val="24"/>
    </w:rPr>
  </w:style>
  <w:style w:type="character" w:customStyle="1" w:styleId="Heading9Char">
    <w:name w:val="Heading 9 Char"/>
    <w:basedOn w:val="DefaultParagraphFont"/>
    <w:link w:val="Heading9"/>
    <w:uiPriority w:val="9"/>
    <w:semiHidden/>
    <w:rsid w:val="00C76891"/>
    <w:rPr>
      <w:rFonts w:asciiTheme="majorHAnsi" w:eastAsiaTheme="majorEastAsia" w:hAnsiTheme="majorHAnsi" w:cstheme="majorBidi"/>
    </w:rPr>
  </w:style>
</w:styles>
</file>

<file path=word/webSettings.xml><?xml version="1.0" encoding="utf-8"?>
<w:webSettings xmlns:r="http://schemas.openxmlformats.org/officeDocument/2006/relationships" xmlns:w="http://schemas.openxmlformats.org/wordprocessingml/2006/main">
  <w:divs>
    <w:div w:id="30161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cp:lastPrinted>2016-09-05T04:15:00Z</cp:lastPrinted>
  <dcterms:created xsi:type="dcterms:W3CDTF">2016-09-10T11:44:00Z</dcterms:created>
  <dcterms:modified xsi:type="dcterms:W3CDTF">2016-09-10T11:44:00Z</dcterms:modified>
</cp:coreProperties>
</file>